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D944" w14:textId="77777777" w:rsidR="003848A1" w:rsidRDefault="009E5991" w:rsidP="00C66308">
      <w:pPr>
        <w:ind w:left="270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225D10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Composition of CSR Committee:</w:t>
      </w:r>
    </w:p>
    <w:p w14:paraId="04757FFD" w14:textId="6066C9CB" w:rsidR="00C413B8" w:rsidRPr="00C413B8" w:rsidRDefault="00C413B8" w:rsidP="00C41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A7748E">
        <w:rPr>
          <w:rFonts w:ascii="Times New Roman" w:hAnsi="Times New Roman" w:cs="Times New Roman"/>
          <w:color w:val="000000" w:themeColor="text1"/>
          <w:sz w:val="24"/>
          <w:szCs w:val="24"/>
        </w:rPr>
        <w:t>Mr. Raghavendra Sadas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hiva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Managing Director</w:t>
      </w:r>
    </w:p>
    <w:p w14:paraId="7179DF6B" w14:textId="7AF17AC6" w:rsidR="00C413B8" w:rsidRPr="00C413B8" w:rsidRDefault="00C413B8" w:rsidP="00C41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4658D7"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sz w:val="24"/>
          <w:szCs w:val="24"/>
        </w:rPr>
        <w:t>Nimit Sanghvi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Director</w:t>
      </w:r>
    </w:p>
    <w:p w14:paraId="3F2C7B2A" w14:textId="541203BC" w:rsidR="00C413B8" w:rsidRPr="00C413B8" w:rsidRDefault="00C413B8" w:rsidP="00C41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4658D7">
        <w:rPr>
          <w:rFonts w:ascii="Times New Roman" w:eastAsia="Times New Roman" w:hAnsi="Times New Roman" w:cs="Times New Roman"/>
          <w:sz w:val="24"/>
          <w:szCs w:val="24"/>
        </w:rPr>
        <w:t>Mr. Hon Keong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Director</w:t>
      </w:r>
    </w:p>
    <w:p w14:paraId="2F1409E0" w14:textId="33EA5A9B" w:rsidR="00C413B8" w:rsidRPr="00C413B8" w:rsidRDefault="00C413B8" w:rsidP="00C413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4658D7">
        <w:rPr>
          <w:rFonts w:ascii="Times New Roman" w:eastAsia="Times New Roman" w:hAnsi="Times New Roman" w:cs="Times New Roman"/>
          <w:sz w:val="24"/>
          <w:szCs w:val="24"/>
        </w:rPr>
        <w:t>Mr. Sandeep Desai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Director</w:t>
      </w:r>
    </w:p>
    <w:sectPr w:rsidR="00C413B8" w:rsidRPr="00C41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F4DC" w14:textId="77777777" w:rsidR="00CD276C" w:rsidRDefault="00CD276C" w:rsidP="009E5991">
      <w:pPr>
        <w:spacing w:after="0" w:line="240" w:lineRule="auto"/>
      </w:pPr>
      <w:r>
        <w:separator/>
      </w:r>
    </w:p>
  </w:endnote>
  <w:endnote w:type="continuationSeparator" w:id="0">
    <w:p w14:paraId="53483DCD" w14:textId="77777777" w:rsidR="00CD276C" w:rsidRDefault="00CD276C" w:rsidP="009E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297F" w14:textId="77777777" w:rsidR="00CD276C" w:rsidRDefault="00CD276C" w:rsidP="009E5991">
      <w:pPr>
        <w:spacing w:after="0" w:line="240" w:lineRule="auto"/>
      </w:pPr>
      <w:r>
        <w:separator/>
      </w:r>
    </w:p>
  </w:footnote>
  <w:footnote w:type="continuationSeparator" w:id="0">
    <w:p w14:paraId="4A1FAFA7" w14:textId="77777777" w:rsidR="00CD276C" w:rsidRDefault="00CD276C" w:rsidP="009E5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DFC"/>
    <w:multiLevelType w:val="hybridMultilevel"/>
    <w:tmpl w:val="A51EE5C4"/>
    <w:lvl w:ilvl="0" w:tplc="36D0326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360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148"/>
    <w:rsid w:val="00225D10"/>
    <w:rsid w:val="002C25B4"/>
    <w:rsid w:val="002C2787"/>
    <w:rsid w:val="003848A1"/>
    <w:rsid w:val="004A51DB"/>
    <w:rsid w:val="005B0F53"/>
    <w:rsid w:val="007200A7"/>
    <w:rsid w:val="0083720D"/>
    <w:rsid w:val="009E5991"/>
    <w:rsid w:val="00BA1148"/>
    <w:rsid w:val="00C413B8"/>
    <w:rsid w:val="00C66308"/>
    <w:rsid w:val="00CD276C"/>
    <w:rsid w:val="00F3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AC60"/>
  <w15:docId w15:val="{A4B6FB0F-3974-4039-A6F5-D31264E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99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Kiran Doshi</cp:lastModifiedBy>
  <cp:revision>13</cp:revision>
  <dcterms:created xsi:type="dcterms:W3CDTF">2024-02-14T07:54:00Z</dcterms:created>
  <dcterms:modified xsi:type="dcterms:W3CDTF">2024-02-15T06:00:00Z</dcterms:modified>
</cp:coreProperties>
</file>